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5" w:rsidRDefault="006A760A" w:rsidP="00D03B61">
      <w:pPr>
        <w:pStyle w:val="21"/>
        <w:shd w:val="clear" w:color="auto" w:fill="auto"/>
        <w:tabs>
          <w:tab w:val="left" w:pos="9589"/>
        </w:tabs>
        <w:spacing w:after="0" w:line="240" w:lineRule="auto"/>
        <w:rPr>
          <w:sz w:val="28"/>
          <w:szCs w:val="28"/>
        </w:rPr>
      </w:pPr>
      <w:r>
        <w:rPr>
          <w:rFonts w:cs="Arial Unicode MS"/>
        </w:rPr>
        <w:tab/>
      </w:r>
    </w:p>
    <w:p w:rsidR="00791225" w:rsidRPr="00856DBE" w:rsidRDefault="00791225" w:rsidP="00791225">
      <w:pPr>
        <w:pStyle w:val="11"/>
        <w:shd w:val="clear" w:color="auto" w:fill="auto"/>
        <w:tabs>
          <w:tab w:val="left" w:pos="746"/>
        </w:tabs>
        <w:spacing w:before="0" w:after="0"/>
        <w:rPr>
          <w:sz w:val="28"/>
          <w:szCs w:val="28"/>
        </w:rPr>
      </w:pPr>
    </w:p>
    <w:p w:rsidR="00DF4F27" w:rsidRPr="00D03B61" w:rsidRDefault="00411909" w:rsidP="00D03B61">
      <w:pPr>
        <w:pStyle w:val="3"/>
        <w:widowControl w:val="0"/>
        <w:ind w:firstLine="708"/>
        <w:jc w:val="center"/>
        <w:rPr>
          <w:rFonts w:ascii="Times New Roman" w:hAnsi="Times New Roman"/>
          <w:i/>
          <w:iCs/>
          <w:sz w:val="52"/>
          <w:szCs w:val="32"/>
        </w:rPr>
      </w:pPr>
      <w:r w:rsidRPr="00D03B61">
        <w:rPr>
          <w:rFonts w:ascii="Times New Roman" w:hAnsi="Times New Roman"/>
          <w:b w:val="0"/>
          <w:bCs w:val="0"/>
          <w:i/>
          <w:iCs/>
          <w:noProof/>
          <w:sz w:val="52"/>
          <w:szCs w:val="32"/>
        </w:rPr>
        <w:drawing>
          <wp:anchor distT="36576" distB="36576" distL="36576" distR="36576" simplePos="0" relativeHeight="251658240" behindDoc="1" locked="0" layoutInCell="1" allowOverlap="1" wp14:anchorId="0A76EC4F" wp14:editId="0F544893">
            <wp:simplePos x="0" y="0"/>
            <wp:positionH relativeFrom="column">
              <wp:posOffset>-95250</wp:posOffset>
            </wp:positionH>
            <wp:positionV relativeFrom="paragraph">
              <wp:posOffset>-48895</wp:posOffset>
            </wp:positionV>
            <wp:extent cx="1224915" cy="1222375"/>
            <wp:effectExtent l="0" t="0" r="0" b="0"/>
            <wp:wrapTight wrapText="bothSides">
              <wp:wrapPolygon edited="0">
                <wp:start x="0" y="0"/>
                <wp:lineTo x="0" y="21207"/>
                <wp:lineTo x="21163" y="21207"/>
                <wp:lineTo x="21163" y="0"/>
                <wp:lineTo x="0" y="0"/>
              </wp:wrapPolygon>
            </wp:wrapTight>
            <wp:docPr id="14" name="Рисунок 4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F27" w:rsidRPr="00D03B61">
        <w:rPr>
          <w:rFonts w:ascii="Times New Roman" w:hAnsi="Times New Roman"/>
          <w:i/>
          <w:iCs/>
          <w:sz w:val="52"/>
          <w:szCs w:val="32"/>
        </w:rPr>
        <w:t>СЛУЖБА ПРИМИРЕНИЯ</w:t>
      </w:r>
    </w:p>
    <w:p w:rsidR="00DF4F27" w:rsidRDefault="00DF4F27" w:rsidP="00DF4F27">
      <w:pPr>
        <w:pStyle w:val="3"/>
        <w:widowControl w:val="0"/>
        <w:ind w:firstLine="708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Цель Службы:</w:t>
      </w:r>
    </w:p>
    <w:p w:rsidR="00DF4F27" w:rsidRDefault="00DF4F27" w:rsidP="00DF4F27">
      <w:pPr>
        <w:pStyle w:val="3"/>
        <w:widowControl w:val="0"/>
        <w:ind w:left="2124"/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Разрешение конфликтных ситуаций между детьми, детьми и их семьями,  семьями, вовлеченными в конфликтные ситуации.</w:t>
      </w:r>
    </w:p>
    <w:p w:rsidR="00DF4F27" w:rsidRDefault="00DF4F27" w:rsidP="00DF4F27">
      <w:pPr>
        <w:pStyle w:val="3"/>
        <w:widowControl w:val="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Задачи Службы:</w:t>
      </w:r>
    </w:p>
    <w:p w:rsidR="00DF4F27" w:rsidRDefault="00DF4F27" w:rsidP="00DF4F27">
      <w:pPr>
        <w:pStyle w:val="3"/>
        <w:widowControl w:val="0"/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-  Разрешение конфликтов и ситуаций противоправного характера;</w:t>
      </w:r>
    </w:p>
    <w:p w:rsidR="00DF4F27" w:rsidRDefault="00DF4F27" w:rsidP="00DF4F27">
      <w:pPr>
        <w:pStyle w:val="3"/>
        <w:widowControl w:val="0"/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- Внедрение технологии медиации в деятельность Службы</w:t>
      </w:r>
      <w:r w:rsidRPr="00912935"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;</w:t>
      </w:r>
    </w:p>
    <w:p w:rsidR="00DF4F27" w:rsidRDefault="00DF4F27" w:rsidP="00DF4F27">
      <w:pPr>
        <w:pStyle w:val="3"/>
        <w:widowControl w:val="0"/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- Формирование у граждан цивилизованных методов урегулирования конфликтов и ответственности;</w:t>
      </w:r>
    </w:p>
    <w:p w:rsidR="00DF4F27" w:rsidRPr="00D12377" w:rsidRDefault="00DF4F27" w:rsidP="00DF4F27">
      <w:pPr>
        <w:pStyle w:val="3"/>
        <w:widowControl w:val="0"/>
        <w:rPr>
          <w:rFonts w:ascii="Times New Roman" w:hAnsi="Times New Roman"/>
          <w:i/>
        </w:rPr>
      </w:pPr>
      <w:r>
        <w:rPr>
          <w:rFonts w:ascii="Times New Roman" w:hAnsi="Times New Roman"/>
          <w:b w:val="0"/>
          <w:bCs w:val="0"/>
          <w:i/>
          <w:iCs/>
          <w:color w:val="000000"/>
          <w:sz w:val="32"/>
          <w:szCs w:val="32"/>
        </w:rPr>
        <w:t>- Проведение восстановительных программ с несовершеннолетними правонарушителями, пострадавшими, их родителями, а также конфликтующими сторонами.</w:t>
      </w:r>
      <w:r>
        <w:rPr>
          <w:sz w:val="32"/>
          <w:szCs w:val="32"/>
        </w:rPr>
        <w:t> </w:t>
      </w:r>
      <w:r w:rsidRPr="00D12377">
        <w:rPr>
          <w:rFonts w:ascii="Times New Roman" w:hAnsi="Times New Roman"/>
        </w:rPr>
        <w:t> </w:t>
      </w:r>
      <w:bookmarkStart w:id="0" w:name="_GoBack"/>
      <w:bookmarkEnd w:id="0"/>
    </w:p>
    <w:p w:rsidR="00DF4F27" w:rsidRPr="00D12377" w:rsidRDefault="00DF4F27" w:rsidP="00DF4F27">
      <w:pPr>
        <w:pStyle w:val="3"/>
        <w:widowControl w:val="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Принципы работы С</w:t>
      </w:r>
      <w:r w:rsidRPr="00D12377">
        <w:rPr>
          <w:rFonts w:ascii="Times New Roman" w:hAnsi="Times New Roman"/>
          <w:i/>
          <w:iCs/>
          <w:sz w:val="32"/>
          <w:szCs w:val="32"/>
        </w:rPr>
        <w:t>лужбы:</w:t>
      </w:r>
    </w:p>
    <w:p w:rsidR="00DF4F27" w:rsidRDefault="00DF4F27" w:rsidP="00DF4F27">
      <w:pPr>
        <w:widowControl w:val="0"/>
        <w:ind w:left="360" w:hanging="36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t> </w:t>
      </w:r>
      <w:r>
        <w:rPr>
          <w:rFonts w:ascii="Times New Roman" w:hAnsi="Times New Roman"/>
          <w:i/>
          <w:iCs/>
          <w:sz w:val="32"/>
          <w:szCs w:val="32"/>
        </w:rPr>
        <w:t>Конфиденциальность;</w:t>
      </w:r>
    </w:p>
    <w:p w:rsidR="00DF4F27" w:rsidRDefault="00DF4F27" w:rsidP="00DF4F27">
      <w:pPr>
        <w:widowControl w:val="0"/>
        <w:ind w:left="360" w:hanging="36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Symbol" w:hAnsi="Symbol"/>
        </w:rPr>
        <w:t></w:t>
      </w:r>
      <w:r>
        <w:rPr>
          <w:rFonts w:ascii="Symbol" w:hAnsi="Symbol"/>
        </w:rPr>
        <w:t></w:t>
      </w:r>
      <w:r>
        <w:rPr>
          <w:rFonts w:ascii="Times New Roman" w:hAnsi="Times New Roman"/>
          <w:i/>
          <w:iCs/>
          <w:sz w:val="32"/>
          <w:szCs w:val="32"/>
        </w:rPr>
        <w:t>Добровольность;</w:t>
      </w:r>
    </w:p>
    <w:p w:rsidR="00DF4F27" w:rsidRDefault="00DF4F27" w:rsidP="00DF4F27">
      <w:pPr>
        <w:widowControl w:val="0"/>
        <w:ind w:left="360" w:hanging="36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Symbol" w:hAnsi="Symbol"/>
        </w:rPr>
        <w:t></w:t>
      </w:r>
      <w:r>
        <w:t xml:space="preserve">  </w:t>
      </w:r>
      <w:r>
        <w:rPr>
          <w:rFonts w:ascii="Times New Roman" w:hAnsi="Times New Roman"/>
          <w:i/>
          <w:iCs/>
          <w:sz w:val="32"/>
          <w:szCs w:val="32"/>
        </w:rPr>
        <w:t>Нейтральность и беспристрастность;</w:t>
      </w:r>
    </w:p>
    <w:p w:rsidR="00DF4F27" w:rsidRDefault="00DF4F27" w:rsidP="00DF4F27">
      <w:pPr>
        <w:widowControl w:val="0"/>
        <w:ind w:left="360" w:hanging="36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Symbol" w:hAnsi="Symbol"/>
        </w:rPr>
        <w:t></w:t>
      </w:r>
      <w:r>
        <w:t xml:space="preserve">  </w:t>
      </w:r>
      <w:r>
        <w:rPr>
          <w:rFonts w:ascii="Times New Roman" w:hAnsi="Times New Roman"/>
          <w:i/>
          <w:iCs/>
          <w:sz w:val="32"/>
          <w:szCs w:val="32"/>
        </w:rPr>
        <w:t>Добросовестность, равноправие и сотрудничество сторон</w:t>
      </w:r>
      <w:r>
        <w:rPr>
          <w:i/>
          <w:iCs/>
          <w:sz w:val="32"/>
          <w:szCs w:val="32"/>
        </w:rPr>
        <w:t>.</w:t>
      </w:r>
    </w:p>
    <w:p w:rsidR="00DF4F27" w:rsidRDefault="00DF4F27" w:rsidP="00DF4F27">
      <w:pPr>
        <w:widowControl w:val="0"/>
        <w:spacing w:after="280"/>
        <w:rPr>
          <w:rFonts w:ascii="Times New Roman" w:hAnsi="Times New Roman"/>
          <w:b/>
          <w:bCs/>
          <w:i/>
          <w:iCs/>
          <w:color w:val="6666CC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6666CC"/>
          <w:sz w:val="32"/>
          <w:szCs w:val="32"/>
        </w:rPr>
        <w:t xml:space="preserve">Примирение эффективно когда: </w:t>
      </w:r>
    </w:p>
    <w:p w:rsidR="00DF4F27" w:rsidRDefault="00DF4F27" w:rsidP="00DF4F27">
      <w:pPr>
        <w:widowControl w:val="0"/>
        <w:spacing w:after="280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6666CC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 xml:space="preserve">-  обе стороны хотят урегулировать конфликт;                                             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-  стороны не заинтересованы в публичном разбирательстве;                     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-  стороны не желают, чтобы их спор рассматривал суд.                                                         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</w:p>
    <w:p w:rsidR="00DF4F27" w:rsidRPr="00D1237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  </w:t>
      </w:r>
      <w:r>
        <w:rPr>
          <w:rFonts w:ascii="Times New Roman" w:hAnsi="Times New Roman"/>
          <w:b/>
          <w:bCs/>
          <w:i/>
          <w:iCs/>
          <w:color w:val="6666CC"/>
          <w:sz w:val="32"/>
          <w:szCs w:val="32"/>
        </w:rPr>
        <w:t>Ограничения:</w:t>
      </w:r>
      <w:r>
        <w:rPr>
          <w:rFonts w:ascii="Times New Roman" w:hAnsi="Times New Roman"/>
          <w:i/>
          <w:iCs/>
          <w:color w:val="6666CC"/>
          <w:sz w:val="32"/>
          <w:szCs w:val="32"/>
        </w:rPr>
        <w:t xml:space="preserve">                                                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lastRenderedPageBreak/>
        <w:t xml:space="preserve">-  восстановительные программы не проводятся с участием детей до </w:t>
      </w:r>
      <w:r w:rsidRPr="00912935">
        <w:rPr>
          <w:rFonts w:ascii="Times New Roman" w:hAnsi="Times New Roman"/>
          <w:i/>
          <w:iCs/>
          <w:sz w:val="32"/>
          <w:szCs w:val="32"/>
        </w:rPr>
        <w:t xml:space="preserve">10 </w:t>
      </w:r>
      <w:r>
        <w:rPr>
          <w:rFonts w:ascii="Times New Roman" w:hAnsi="Times New Roman"/>
          <w:i/>
          <w:iCs/>
          <w:sz w:val="32"/>
          <w:szCs w:val="32"/>
        </w:rPr>
        <w:t xml:space="preserve">лет;                                                                 -  несогласие одной из сторон на встречу;                                                              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-  не рассматриваются анонимные обращения;                                                 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-  в случаях, если </w:t>
      </w:r>
      <w:proofErr w:type="gramStart"/>
      <w:r>
        <w:rPr>
          <w:rFonts w:ascii="Times New Roman" w:hAnsi="Times New Roman"/>
          <w:i/>
          <w:iCs/>
          <w:sz w:val="32"/>
          <w:szCs w:val="32"/>
        </w:rPr>
        <w:t>какая-либо</w:t>
      </w:r>
      <w:proofErr w:type="gramEnd"/>
      <w:r>
        <w:rPr>
          <w:rFonts w:ascii="Times New Roman" w:hAnsi="Times New Roman"/>
          <w:i/>
          <w:iCs/>
          <w:sz w:val="32"/>
          <w:szCs w:val="32"/>
        </w:rPr>
        <w:t xml:space="preserve"> из сторон недееспособна.</w:t>
      </w:r>
    </w:p>
    <w:p w:rsidR="00DF4F27" w:rsidRDefault="00DF4F27" w:rsidP="00DF4F27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4F27" w:rsidRDefault="00DF4F27" w:rsidP="00DF4F27">
      <w:pPr>
        <w:pStyle w:val="a9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бюджетном  учреждении  Ханты-Мансийского автономного округа – Югры «Комплексный центр социального обслуживания населения «Милосердие»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Служба примирения </w:t>
      </w:r>
      <w:r>
        <w:rPr>
          <w:rFonts w:ascii="Times New Roman" w:hAnsi="Times New Roman" w:cs="Times New Roman"/>
          <w:sz w:val="28"/>
          <w:szCs w:val="28"/>
        </w:rPr>
        <w:t>входит в состав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отделения психолого-педагогической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27" w:rsidRDefault="00DF4F27" w:rsidP="00DF4F27">
      <w:pPr>
        <w:pStyle w:val="a9"/>
        <w:spacing w:before="0" w:beforeAutospacing="0" w:after="0" w:afterAutospacing="0"/>
        <w:ind w:right="-1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b/>
          <w:sz w:val="28"/>
          <w:szCs w:val="28"/>
        </w:rPr>
        <w:t>Службы примирения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разрешения конфликтных ситуаций с конфликтующими сторонами посредством проведения восстановительных программ. Специалисты Службы примирения проводят восстановительные программы с конфликтующими сторонами (в том числе с несовершеннолетними), членами их семей и другими заинтересованными лицами.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тел. 2-37-88.</w:t>
      </w:r>
    </w:p>
    <w:p w:rsidR="00DF4F27" w:rsidRDefault="00DF4F27" w:rsidP="00DF4F27">
      <w:pPr>
        <w:widowControl w:val="0"/>
        <w:spacing w:after="280"/>
        <w:contextualSpacing/>
        <w:rPr>
          <w:rFonts w:ascii="Times New Roman" w:hAnsi="Times New Roman"/>
          <w:i/>
          <w:iCs/>
          <w:sz w:val="32"/>
          <w:szCs w:val="32"/>
        </w:rPr>
      </w:pPr>
    </w:p>
    <w:p w:rsidR="00DF4F27" w:rsidRDefault="00DF4F27" w:rsidP="00DF4F2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Службы примирения</w:t>
      </w:r>
    </w:p>
    <w:p w:rsidR="00DF4F27" w:rsidRDefault="00DF4F27" w:rsidP="00DF4F27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по социальной работе отделения</w:t>
      </w:r>
    </w:p>
    <w:p w:rsidR="00DF4F27" w:rsidRPr="00260CD5" w:rsidRDefault="00DF4F27" w:rsidP="00DF4F27">
      <w:pPr>
        <w:pStyle w:val="aa"/>
        <w:ind w:left="840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CD5">
        <w:rPr>
          <w:rFonts w:ascii="Times New Roman" w:hAnsi="Times New Roman" w:cs="Times New Roman"/>
          <w:sz w:val="24"/>
          <w:szCs w:val="24"/>
        </w:rPr>
        <w:t>КЦСОН «Милосердие»</w:t>
      </w:r>
    </w:p>
    <w:p w:rsidR="00DF4F27" w:rsidRPr="00240747" w:rsidRDefault="00DF4F27" w:rsidP="00DF4F27">
      <w:pPr>
        <w:pStyle w:val="aa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Ирина Анатольевна</w:t>
      </w:r>
      <w:r w:rsidRPr="00240747">
        <w:rPr>
          <w:rFonts w:ascii="Times New Roman" w:hAnsi="Times New Roman" w:cs="Times New Roman"/>
          <w:sz w:val="24"/>
          <w:szCs w:val="24"/>
        </w:rPr>
        <w:t xml:space="preserve"> Бирюкова</w:t>
      </w:r>
    </w:p>
    <w:p w:rsidR="00856DBE" w:rsidRDefault="00856DBE" w:rsidP="00856DB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856DBE" w:rsidSect="007B65F8">
      <w:headerReference w:type="even" r:id="rId10"/>
      <w:pgSz w:w="16837" w:h="11905" w:orient="landscape"/>
      <w:pgMar w:top="720" w:right="997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943" w:rsidRDefault="00341943" w:rsidP="009B59A6">
      <w:r>
        <w:separator/>
      </w:r>
    </w:p>
  </w:endnote>
  <w:endnote w:type="continuationSeparator" w:id="0">
    <w:p w:rsidR="00341943" w:rsidRDefault="00341943" w:rsidP="009B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943" w:rsidRDefault="00341943"/>
  </w:footnote>
  <w:footnote w:type="continuationSeparator" w:id="0">
    <w:p w:rsidR="00341943" w:rsidRDefault="003419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FC" w:rsidRDefault="002A5EFC">
    <w:pPr>
      <w:pStyle w:val="a8"/>
      <w:framePr w:w="11489" w:h="173" w:wrap="none" w:vAnchor="text" w:hAnchor="page" w:x="209" w:y="488"/>
      <w:shd w:val="clear" w:color="auto" w:fill="auto"/>
      <w:ind w:left="5971"/>
      <w:rPr>
        <w:rFonts w:cs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C3D"/>
    <w:multiLevelType w:val="hybridMultilevel"/>
    <w:tmpl w:val="1A68580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395D38"/>
    <w:multiLevelType w:val="hybridMultilevel"/>
    <w:tmpl w:val="E0E42602"/>
    <w:lvl w:ilvl="0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131EA"/>
    <w:multiLevelType w:val="hybridMultilevel"/>
    <w:tmpl w:val="9D880E5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B210D9"/>
    <w:multiLevelType w:val="hybridMultilevel"/>
    <w:tmpl w:val="51324D1A"/>
    <w:lvl w:ilvl="0" w:tplc="0FFEE9B6">
      <w:start w:val="1"/>
      <w:numFmt w:val="bullet"/>
      <w:lvlText w:val=""/>
      <w:lvlJc w:val="left"/>
      <w:pPr>
        <w:ind w:left="7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abstractNum w:abstractNumId="4">
    <w:nsid w:val="12A60E2E"/>
    <w:multiLevelType w:val="hybridMultilevel"/>
    <w:tmpl w:val="787CC1BE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C83711"/>
    <w:multiLevelType w:val="multilevel"/>
    <w:tmpl w:val="9A1C923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E93CF0"/>
    <w:multiLevelType w:val="hybridMultilevel"/>
    <w:tmpl w:val="F1E0C6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30DA"/>
    <w:multiLevelType w:val="hybridMultilevel"/>
    <w:tmpl w:val="9EE433A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957F7D"/>
    <w:multiLevelType w:val="hybridMultilevel"/>
    <w:tmpl w:val="9AC633E4"/>
    <w:lvl w:ilvl="0" w:tplc="D23A7E52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7B13FB7"/>
    <w:multiLevelType w:val="hybridMultilevel"/>
    <w:tmpl w:val="40708C6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B3658DE"/>
    <w:multiLevelType w:val="hybridMultilevel"/>
    <w:tmpl w:val="EB9AF35A"/>
    <w:lvl w:ilvl="0" w:tplc="15CED9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ED9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5449AE"/>
    <w:multiLevelType w:val="multilevel"/>
    <w:tmpl w:val="D5B89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5F32AB"/>
    <w:multiLevelType w:val="hybridMultilevel"/>
    <w:tmpl w:val="F6FEFE12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63B03"/>
    <w:multiLevelType w:val="multilevel"/>
    <w:tmpl w:val="D76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3323F8"/>
    <w:multiLevelType w:val="hybridMultilevel"/>
    <w:tmpl w:val="364450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D462CFC"/>
    <w:multiLevelType w:val="hybridMultilevel"/>
    <w:tmpl w:val="F1A258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90791E"/>
    <w:multiLevelType w:val="hybridMultilevel"/>
    <w:tmpl w:val="A53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233AC"/>
    <w:multiLevelType w:val="hybridMultilevel"/>
    <w:tmpl w:val="19B6C38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8">
    <w:nsid w:val="662F78CB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C69A9"/>
    <w:multiLevelType w:val="multilevel"/>
    <w:tmpl w:val="6FCC42E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8358FE"/>
    <w:multiLevelType w:val="hybridMultilevel"/>
    <w:tmpl w:val="B0287B78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BA14155"/>
    <w:multiLevelType w:val="hybridMultilevel"/>
    <w:tmpl w:val="2E9CA178"/>
    <w:lvl w:ilvl="0" w:tplc="0FFEE9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E905BCD"/>
    <w:multiLevelType w:val="hybridMultilevel"/>
    <w:tmpl w:val="A204F572"/>
    <w:lvl w:ilvl="0" w:tplc="143ED3D8">
      <w:numFmt w:val="bullet"/>
      <w:lvlText w:val=""/>
      <w:lvlJc w:val="left"/>
      <w:pPr>
        <w:ind w:left="720" w:hanging="360"/>
      </w:pPr>
      <w:rPr>
        <w:rFonts w:ascii="Symbol" w:eastAsia="Arial Unicode MS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E9C2268"/>
    <w:multiLevelType w:val="hybridMultilevel"/>
    <w:tmpl w:val="686C7D9E"/>
    <w:lvl w:ilvl="0" w:tplc="130E5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44BBB"/>
    <w:multiLevelType w:val="hybridMultilevel"/>
    <w:tmpl w:val="F9C6B7B2"/>
    <w:lvl w:ilvl="0" w:tplc="BBA64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17"/>
  </w:num>
  <w:num w:numId="5">
    <w:abstractNumId w:val="8"/>
  </w:num>
  <w:num w:numId="6">
    <w:abstractNumId w:val="22"/>
  </w:num>
  <w:num w:numId="7">
    <w:abstractNumId w:val="16"/>
  </w:num>
  <w:num w:numId="8">
    <w:abstractNumId w:val="11"/>
  </w:num>
  <w:num w:numId="9">
    <w:abstractNumId w:val="6"/>
  </w:num>
  <w:num w:numId="10">
    <w:abstractNumId w:val="20"/>
  </w:num>
  <w:num w:numId="11">
    <w:abstractNumId w:val="0"/>
  </w:num>
  <w:num w:numId="12">
    <w:abstractNumId w:val="21"/>
  </w:num>
  <w:num w:numId="13">
    <w:abstractNumId w:val="9"/>
  </w:num>
  <w:num w:numId="14">
    <w:abstractNumId w:val="3"/>
  </w:num>
  <w:num w:numId="15">
    <w:abstractNumId w:val="7"/>
  </w:num>
  <w:num w:numId="16">
    <w:abstractNumId w:val="4"/>
  </w:num>
  <w:num w:numId="17">
    <w:abstractNumId w:val="2"/>
  </w:num>
  <w:num w:numId="18">
    <w:abstractNumId w:val="14"/>
  </w:num>
  <w:num w:numId="19">
    <w:abstractNumId w:val="15"/>
  </w:num>
  <w:num w:numId="20">
    <w:abstractNumId w:val="12"/>
  </w:num>
  <w:num w:numId="21">
    <w:abstractNumId w:val="24"/>
  </w:num>
  <w:num w:numId="22">
    <w:abstractNumId w:val="10"/>
  </w:num>
  <w:num w:numId="23">
    <w:abstractNumId w:val="1"/>
  </w:num>
  <w:num w:numId="24">
    <w:abstractNumId w:val="23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evenAndOddHeader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A6"/>
    <w:rsid w:val="000023BE"/>
    <w:rsid w:val="00005A9B"/>
    <w:rsid w:val="00007066"/>
    <w:rsid w:val="00015009"/>
    <w:rsid w:val="0001789A"/>
    <w:rsid w:val="00021D70"/>
    <w:rsid w:val="000356D7"/>
    <w:rsid w:val="0003727F"/>
    <w:rsid w:val="00046975"/>
    <w:rsid w:val="000513D2"/>
    <w:rsid w:val="00053ED7"/>
    <w:rsid w:val="00057896"/>
    <w:rsid w:val="00061A11"/>
    <w:rsid w:val="0006579B"/>
    <w:rsid w:val="00082A85"/>
    <w:rsid w:val="00086FA1"/>
    <w:rsid w:val="00091EB5"/>
    <w:rsid w:val="000A27C9"/>
    <w:rsid w:val="000A4AFC"/>
    <w:rsid w:val="000A681C"/>
    <w:rsid w:val="000B3017"/>
    <w:rsid w:val="000C48FC"/>
    <w:rsid w:val="000D6CC8"/>
    <w:rsid w:val="000D786F"/>
    <w:rsid w:val="000E5671"/>
    <w:rsid w:val="000E60AF"/>
    <w:rsid w:val="000F4252"/>
    <w:rsid w:val="000F584D"/>
    <w:rsid w:val="0010342F"/>
    <w:rsid w:val="0010702C"/>
    <w:rsid w:val="00111E96"/>
    <w:rsid w:val="0011256E"/>
    <w:rsid w:val="00134ECC"/>
    <w:rsid w:val="00136BF8"/>
    <w:rsid w:val="001371C3"/>
    <w:rsid w:val="00137DA6"/>
    <w:rsid w:val="00140315"/>
    <w:rsid w:val="00144EA3"/>
    <w:rsid w:val="00155436"/>
    <w:rsid w:val="0016376E"/>
    <w:rsid w:val="00172CCB"/>
    <w:rsid w:val="001A59A8"/>
    <w:rsid w:val="001A65A7"/>
    <w:rsid w:val="001B0C28"/>
    <w:rsid w:val="001B315A"/>
    <w:rsid w:val="001C5B7A"/>
    <w:rsid w:val="001E76E2"/>
    <w:rsid w:val="001F6F35"/>
    <w:rsid w:val="0020146F"/>
    <w:rsid w:val="00202305"/>
    <w:rsid w:val="002026D8"/>
    <w:rsid w:val="00212F65"/>
    <w:rsid w:val="00222B6F"/>
    <w:rsid w:val="00240747"/>
    <w:rsid w:val="002429BA"/>
    <w:rsid w:val="00260CD5"/>
    <w:rsid w:val="00271D3A"/>
    <w:rsid w:val="0027433B"/>
    <w:rsid w:val="00275C19"/>
    <w:rsid w:val="00281A7B"/>
    <w:rsid w:val="002838FF"/>
    <w:rsid w:val="00294236"/>
    <w:rsid w:val="002A5EFC"/>
    <w:rsid w:val="002C331A"/>
    <w:rsid w:val="002C36F6"/>
    <w:rsid w:val="002D36F2"/>
    <w:rsid w:val="002D49BC"/>
    <w:rsid w:val="002E60FB"/>
    <w:rsid w:val="002F6A58"/>
    <w:rsid w:val="00307CBE"/>
    <w:rsid w:val="00310E9F"/>
    <w:rsid w:val="00311D21"/>
    <w:rsid w:val="00314A1D"/>
    <w:rsid w:val="00323017"/>
    <w:rsid w:val="00326A81"/>
    <w:rsid w:val="00341943"/>
    <w:rsid w:val="0034330E"/>
    <w:rsid w:val="00361094"/>
    <w:rsid w:val="0037045C"/>
    <w:rsid w:val="003705E2"/>
    <w:rsid w:val="00392018"/>
    <w:rsid w:val="003944F4"/>
    <w:rsid w:val="00396290"/>
    <w:rsid w:val="003A356E"/>
    <w:rsid w:val="003D1EE6"/>
    <w:rsid w:val="003D547D"/>
    <w:rsid w:val="003E23BC"/>
    <w:rsid w:val="003E7071"/>
    <w:rsid w:val="003F12A2"/>
    <w:rsid w:val="003F3FAB"/>
    <w:rsid w:val="00410915"/>
    <w:rsid w:val="0041130B"/>
    <w:rsid w:val="00411909"/>
    <w:rsid w:val="00430B84"/>
    <w:rsid w:val="0044358E"/>
    <w:rsid w:val="004532C9"/>
    <w:rsid w:val="00463827"/>
    <w:rsid w:val="004711E9"/>
    <w:rsid w:val="00473794"/>
    <w:rsid w:val="0047476C"/>
    <w:rsid w:val="00476D4B"/>
    <w:rsid w:val="00477699"/>
    <w:rsid w:val="00490702"/>
    <w:rsid w:val="004967D6"/>
    <w:rsid w:val="004A501E"/>
    <w:rsid w:val="004D0818"/>
    <w:rsid w:val="004D0ED4"/>
    <w:rsid w:val="004D55E3"/>
    <w:rsid w:val="004F4C3B"/>
    <w:rsid w:val="005033BE"/>
    <w:rsid w:val="005204DD"/>
    <w:rsid w:val="0052191F"/>
    <w:rsid w:val="00522778"/>
    <w:rsid w:val="0053337F"/>
    <w:rsid w:val="005450AF"/>
    <w:rsid w:val="005508F9"/>
    <w:rsid w:val="0055710C"/>
    <w:rsid w:val="00564E8E"/>
    <w:rsid w:val="00572986"/>
    <w:rsid w:val="00582188"/>
    <w:rsid w:val="00582AC2"/>
    <w:rsid w:val="00586790"/>
    <w:rsid w:val="00592213"/>
    <w:rsid w:val="005B6447"/>
    <w:rsid w:val="005C3329"/>
    <w:rsid w:val="005C3BE9"/>
    <w:rsid w:val="005E6C30"/>
    <w:rsid w:val="005F0BDD"/>
    <w:rsid w:val="00602384"/>
    <w:rsid w:val="00604A58"/>
    <w:rsid w:val="00607BDD"/>
    <w:rsid w:val="00613E7B"/>
    <w:rsid w:val="00626112"/>
    <w:rsid w:val="006475E9"/>
    <w:rsid w:val="00647999"/>
    <w:rsid w:val="0066562B"/>
    <w:rsid w:val="00680E76"/>
    <w:rsid w:val="00686238"/>
    <w:rsid w:val="00687E7E"/>
    <w:rsid w:val="00695D73"/>
    <w:rsid w:val="006A760A"/>
    <w:rsid w:val="006B40D3"/>
    <w:rsid w:val="006B4E25"/>
    <w:rsid w:val="006C2FDB"/>
    <w:rsid w:val="006C7F45"/>
    <w:rsid w:val="006D48E6"/>
    <w:rsid w:val="00702E6F"/>
    <w:rsid w:val="0070414C"/>
    <w:rsid w:val="00705698"/>
    <w:rsid w:val="00770C5C"/>
    <w:rsid w:val="00791225"/>
    <w:rsid w:val="007961CA"/>
    <w:rsid w:val="007A10A8"/>
    <w:rsid w:val="007A49BB"/>
    <w:rsid w:val="007B06AE"/>
    <w:rsid w:val="007B231F"/>
    <w:rsid w:val="007B65F8"/>
    <w:rsid w:val="007F7F5F"/>
    <w:rsid w:val="00815C91"/>
    <w:rsid w:val="00821A81"/>
    <w:rsid w:val="00822C63"/>
    <w:rsid w:val="0083059B"/>
    <w:rsid w:val="00830BEA"/>
    <w:rsid w:val="00845A76"/>
    <w:rsid w:val="00851838"/>
    <w:rsid w:val="00856DBE"/>
    <w:rsid w:val="00863F70"/>
    <w:rsid w:val="00870ADC"/>
    <w:rsid w:val="00876033"/>
    <w:rsid w:val="0088667D"/>
    <w:rsid w:val="008A2276"/>
    <w:rsid w:val="008A3B91"/>
    <w:rsid w:val="008B0939"/>
    <w:rsid w:val="008B5649"/>
    <w:rsid w:val="008B591A"/>
    <w:rsid w:val="008B7647"/>
    <w:rsid w:val="008C4AAB"/>
    <w:rsid w:val="008D2CF3"/>
    <w:rsid w:val="008D3DA6"/>
    <w:rsid w:val="008D418E"/>
    <w:rsid w:val="008D6874"/>
    <w:rsid w:val="008E5E86"/>
    <w:rsid w:val="009018AB"/>
    <w:rsid w:val="009141A7"/>
    <w:rsid w:val="00927CB6"/>
    <w:rsid w:val="00936007"/>
    <w:rsid w:val="00947136"/>
    <w:rsid w:val="00953A8E"/>
    <w:rsid w:val="00962EE7"/>
    <w:rsid w:val="00984D3C"/>
    <w:rsid w:val="009A0750"/>
    <w:rsid w:val="009B2EA2"/>
    <w:rsid w:val="009B2FCB"/>
    <w:rsid w:val="009B59A6"/>
    <w:rsid w:val="009C24DE"/>
    <w:rsid w:val="009D432B"/>
    <w:rsid w:val="009F14C2"/>
    <w:rsid w:val="009F65DA"/>
    <w:rsid w:val="009F7D63"/>
    <w:rsid w:val="00A00D8C"/>
    <w:rsid w:val="00A16027"/>
    <w:rsid w:val="00A255FE"/>
    <w:rsid w:val="00A301B1"/>
    <w:rsid w:val="00A44B05"/>
    <w:rsid w:val="00A6076E"/>
    <w:rsid w:val="00A6287C"/>
    <w:rsid w:val="00A7108F"/>
    <w:rsid w:val="00A712D0"/>
    <w:rsid w:val="00A75219"/>
    <w:rsid w:val="00A921F1"/>
    <w:rsid w:val="00A96D94"/>
    <w:rsid w:val="00A96F75"/>
    <w:rsid w:val="00AA4E54"/>
    <w:rsid w:val="00AA53D7"/>
    <w:rsid w:val="00AA756A"/>
    <w:rsid w:val="00AC79DA"/>
    <w:rsid w:val="00AD23E6"/>
    <w:rsid w:val="00AF31C0"/>
    <w:rsid w:val="00B06777"/>
    <w:rsid w:val="00B507D9"/>
    <w:rsid w:val="00B552AE"/>
    <w:rsid w:val="00B57F44"/>
    <w:rsid w:val="00B67CCD"/>
    <w:rsid w:val="00B67DAF"/>
    <w:rsid w:val="00B77A77"/>
    <w:rsid w:val="00B80111"/>
    <w:rsid w:val="00B81DB5"/>
    <w:rsid w:val="00B8486E"/>
    <w:rsid w:val="00B93A68"/>
    <w:rsid w:val="00B9654C"/>
    <w:rsid w:val="00BA5E31"/>
    <w:rsid w:val="00BB0964"/>
    <w:rsid w:val="00BC03C4"/>
    <w:rsid w:val="00BC3AB7"/>
    <w:rsid w:val="00C030C9"/>
    <w:rsid w:val="00C051FD"/>
    <w:rsid w:val="00C06C3B"/>
    <w:rsid w:val="00C27025"/>
    <w:rsid w:val="00C3557E"/>
    <w:rsid w:val="00C360B0"/>
    <w:rsid w:val="00C4526A"/>
    <w:rsid w:val="00C473B2"/>
    <w:rsid w:val="00C50A0C"/>
    <w:rsid w:val="00C54219"/>
    <w:rsid w:val="00C6160E"/>
    <w:rsid w:val="00C61898"/>
    <w:rsid w:val="00C62280"/>
    <w:rsid w:val="00C63ECC"/>
    <w:rsid w:val="00C86E7F"/>
    <w:rsid w:val="00C94BD5"/>
    <w:rsid w:val="00CB6FCC"/>
    <w:rsid w:val="00CC0868"/>
    <w:rsid w:val="00CD19E7"/>
    <w:rsid w:val="00CE494D"/>
    <w:rsid w:val="00CF1AC5"/>
    <w:rsid w:val="00D011F1"/>
    <w:rsid w:val="00D03B61"/>
    <w:rsid w:val="00D0658A"/>
    <w:rsid w:val="00D13D71"/>
    <w:rsid w:val="00D216C7"/>
    <w:rsid w:val="00D307F8"/>
    <w:rsid w:val="00D40C92"/>
    <w:rsid w:val="00D43DCA"/>
    <w:rsid w:val="00D45339"/>
    <w:rsid w:val="00D458D5"/>
    <w:rsid w:val="00D72CE4"/>
    <w:rsid w:val="00DC230F"/>
    <w:rsid w:val="00DC630C"/>
    <w:rsid w:val="00DD2C4E"/>
    <w:rsid w:val="00DD5D7A"/>
    <w:rsid w:val="00DD7C82"/>
    <w:rsid w:val="00DE0D6A"/>
    <w:rsid w:val="00DE6188"/>
    <w:rsid w:val="00DF2917"/>
    <w:rsid w:val="00DF4F27"/>
    <w:rsid w:val="00E04CF1"/>
    <w:rsid w:val="00E27023"/>
    <w:rsid w:val="00E46A77"/>
    <w:rsid w:val="00E55D76"/>
    <w:rsid w:val="00E57319"/>
    <w:rsid w:val="00E6065D"/>
    <w:rsid w:val="00E60F55"/>
    <w:rsid w:val="00E67997"/>
    <w:rsid w:val="00EA253E"/>
    <w:rsid w:val="00EA2C3E"/>
    <w:rsid w:val="00EA5C0F"/>
    <w:rsid w:val="00EA7347"/>
    <w:rsid w:val="00ED31DF"/>
    <w:rsid w:val="00ED6883"/>
    <w:rsid w:val="00EF44B5"/>
    <w:rsid w:val="00EF472E"/>
    <w:rsid w:val="00F01C0F"/>
    <w:rsid w:val="00F03DF8"/>
    <w:rsid w:val="00F040E2"/>
    <w:rsid w:val="00F076F8"/>
    <w:rsid w:val="00F16B0B"/>
    <w:rsid w:val="00F2142D"/>
    <w:rsid w:val="00F263C9"/>
    <w:rsid w:val="00F27C23"/>
    <w:rsid w:val="00F32113"/>
    <w:rsid w:val="00F329A0"/>
    <w:rsid w:val="00F33176"/>
    <w:rsid w:val="00F47A6F"/>
    <w:rsid w:val="00F85D8B"/>
    <w:rsid w:val="00F90A5A"/>
    <w:rsid w:val="00F935B8"/>
    <w:rsid w:val="00F96A7E"/>
    <w:rsid w:val="00F96A91"/>
    <w:rsid w:val="00FB18E6"/>
    <w:rsid w:val="00FD070B"/>
    <w:rsid w:val="00FD45A6"/>
    <w:rsid w:val="00FE6A79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A6"/>
    <w:rPr>
      <w:color w:val="000000"/>
      <w:sz w:val="24"/>
      <w:szCs w:val="24"/>
    </w:rPr>
  </w:style>
  <w:style w:type="paragraph" w:styleId="3">
    <w:name w:val="heading 3"/>
    <w:link w:val="30"/>
    <w:uiPriority w:val="9"/>
    <w:qFormat/>
    <w:locked/>
    <w:rsid w:val="00791225"/>
    <w:pPr>
      <w:spacing w:after="120"/>
      <w:outlineLvl w:val="2"/>
    </w:pPr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9A6"/>
    <w:rPr>
      <w:color w:val="3B98D3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character" w:customStyle="1" w:styleId="20">
    <w:name w:val="Основной текст (2)"/>
    <w:basedOn w:val="2"/>
    <w:uiPriority w:val="99"/>
    <w:rsid w:val="009B59A6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7">
    <w:name w:val="Колонтитул_"/>
    <w:basedOn w:val="a0"/>
    <w:link w:val="a8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12">
    <w:name w:val="Колонтитул + 12"/>
    <w:aliases w:val="5 pt"/>
    <w:basedOn w:val="a7"/>
    <w:uiPriority w:val="99"/>
    <w:rsid w:val="009B59A6"/>
    <w:rPr>
      <w:rFonts w:ascii="Times New Roman" w:hAnsi="Times New Roman" w:cs="Times New Roman"/>
      <w:sz w:val="25"/>
      <w:szCs w:val="25"/>
    </w:rPr>
  </w:style>
  <w:style w:type="character" w:customStyle="1" w:styleId="31">
    <w:name w:val="Основной текст (3)_"/>
    <w:basedOn w:val="a0"/>
    <w:link w:val="32"/>
    <w:uiPriority w:val="99"/>
    <w:locked/>
    <w:rsid w:val="009B59A6"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sid w:val="009B59A6"/>
    <w:rPr>
      <w:rFonts w:ascii="Times New Roman" w:hAnsi="Times New Roman" w:cs="Times New Roman"/>
      <w:spacing w:val="-60"/>
      <w:sz w:val="62"/>
      <w:szCs w:val="62"/>
    </w:rPr>
  </w:style>
  <w:style w:type="character" w:customStyle="1" w:styleId="5">
    <w:name w:val="Основной текст (5)_"/>
    <w:basedOn w:val="a0"/>
    <w:link w:val="50"/>
    <w:uiPriority w:val="99"/>
    <w:locked/>
    <w:rsid w:val="009B59A6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uiPriority w:val="99"/>
    <w:locked/>
    <w:rsid w:val="009B59A6"/>
    <w:rPr>
      <w:rFonts w:ascii="Times New Roman" w:hAnsi="Times New Roman" w:cs="Times New Roman"/>
      <w:sz w:val="20"/>
      <w:szCs w:val="20"/>
    </w:rPr>
  </w:style>
  <w:style w:type="character" w:customStyle="1" w:styleId="7">
    <w:name w:val="Основной текст (7)_"/>
    <w:basedOn w:val="a0"/>
    <w:link w:val="70"/>
    <w:uiPriority w:val="99"/>
    <w:locked/>
    <w:rsid w:val="009B59A6"/>
    <w:rPr>
      <w:rFonts w:ascii="Times New Roman" w:hAnsi="Times New Roman" w:cs="Times New Roman"/>
      <w:sz w:val="23"/>
      <w:szCs w:val="23"/>
    </w:rPr>
  </w:style>
  <w:style w:type="character" w:customStyle="1" w:styleId="71">
    <w:name w:val="Основной текст (7) + Полужирный"/>
    <w:basedOn w:val="7"/>
    <w:uiPriority w:val="99"/>
    <w:rsid w:val="009B59A6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uiPriority w:val="99"/>
    <w:locked/>
    <w:rsid w:val="009B59A6"/>
    <w:rPr>
      <w:rFonts w:ascii="Times New Roman" w:hAnsi="Times New Roman" w:cs="Times New Roman"/>
      <w:spacing w:val="0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9B59A6"/>
    <w:pPr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9B59A6"/>
    <w:pPr>
      <w:shd w:val="clear" w:color="auto" w:fill="FFFFFF"/>
      <w:spacing w:line="317" w:lineRule="exac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5">
    <w:name w:val="Подпись к картинке"/>
    <w:basedOn w:val="a"/>
    <w:link w:val="a4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6"/>
    <w:uiPriority w:val="99"/>
    <w:rsid w:val="009B59A6"/>
    <w:pPr>
      <w:shd w:val="clear" w:color="auto" w:fill="FFFFFF"/>
      <w:spacing w:before="660" w:after="600" w:line="322" w:lineRule="exact"/>
    </w:pPr>
    <w:rPr>
      <w:rFonts w:ascii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uiPriority w:val="99"/>
    <w:rsid w:val="009B59A6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Основной текст (3)"/>
    <w:basedOn w:val="a"/>
    <w:link w:val="31"/>
    <w:uiPriority w:val="99"/>
    <w:rsid w:val="009B59A6"/>
    <w:pPr>
      <w:shd w:val="clear" w:color="auto" w:fill="FFFFFF"/>
      <w:spacing w:after="60" w:line="230" w:lineRule="exact"/>
      <w:ind w:firstLine="760"/>
      <w:jc w:val="both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9B59A6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uiPriority w:val="99"/>
    <w:rsid w:val="009B59A6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9B59A6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uiPriority w:val="99"/>
    <w:rsid w:val="009B59A6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Normal (Web)"/>
    <w:basedOn w:val="a"/>
    <w:rsid w:val="00271D3A"/>
    <w:pPr>
      <w:spacing w:before="100" w:beforeAutospacing="1" w:after="100" w:afterAutospacing="1"/>
    </w:pPr>
    <w:rPr>
      <w:rFonts w:ascii="Calibri" w:hAnsi="Calibri" w:cs="Calibri"/>
      <w:color w:val="auto"/>
    </w:rPr>
  </w:style>
  <w:style w:type="paragraph" w:styleId="aa">
    <w:name w:val="No Spacing"/>
    <w:link w:val="ab"/>
    <w:uiPriority w:val="1"/>
    <w:qFormat/>
    <w:rsid w:val="00271D3A"/>
    <w:rPr>
      <w:rFonts w:ascii="Calibri" w:hAnsi="Calibri" w:cs="Calibri"/>
      <w:sz w:val="22"/>
      <w:szCs w:val="22"/>
      <w:lang w:eastAsia="en-US"/>
    </w:rPr>
  </w:style>
  <w:style w:type="character" w:styleId="ac">
    <w:name w:val="Strong"/>
    <w:basedOn w:val="a0"/>
    <w:uiPriority w:val="22"/>
    <w:qFormat/>
    <w:rsid w:val="009F14C2"/>
    <w:rPr>
      <w:b/>
      <w:bCs/>
    </w:rPr>
  </w:style>
  <w:style w:type="paragraph" w:styleId="ad">
    <w:name w:val="Balloon Text"/>
    <w:basedOn w:val="a"/>
    <w:link w:val="ae"/>
    <w:uiPriority w:val="99"/>
    <w:semiHidden/>
    <w:rsid w:val="009F14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F14C2"/>
    <w:rPr>
      <w:rFonts w:ascii="Tahoma" w:hAnsi="Tahoma" w:cs="Tahoma"/>
      <w:color w:val="000000"/>
      <w:sz w:val="16"/>
      <w:szCs w:val="16"/>
    </w:rPr>
  </w:style>
  <w:style w:type="table" w:styleId="af">
    <w:name w:val="Table Grid"/>
    <w:basedOn w:val="a1"/>
    <w:uiPriority w:val="59"/>
    <w:rsid w:val="009F1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C7F45"/>
    <w:rPr>
      <w:color w:val="000000"/>
    </w:rPr>
  </w:style>
  <w:style w:type="paragraph" w:styleId="af2">
    <w:name w:val="footer"/>
    <w:basedOn w:val="a"/>
    <w:link w:val="af3"/>
    <w:uiPriority w:val="99"/>
    <w:semiHidden/>
    <w:rsid w:val="006C7F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C7F45"/>
    <w:rPr>
      <w:color w:val="000000"/>
    </w:rPr>
  </w:style>
  <w:style w:type="character" w:customStyle="1" w:styleId="3CenturyGothic">
    <w:name w:val="Основной текст (3) + Century Gothic"/>
    <w:aliases w:val="10,5 pt2,Не полужирный"/>
    <w:basedOn w:val="31"/>
    <w:uiPriority w:val="99"/>
    <w:rsid w:val="00007066"/>
    <w:rPr>
      <w:rFonts w:ascii="Century Gothic" w:hAnsi="Century Gothic" w:cs="Century Gothic"/>
      <w:b/>
      <w:bCs/>
      <w:spacing w:val="0"/>
      <w:w w:val="100"/>
      <w:sz w:val="20"/>
      <w:szCs w:val="20"/>
    </w:rPr>
  </w:style>
  <w:style w:type="character" w:customStyle="1" w:styleId="100">
    <w:name w:val="Основной текст (10)_"/>
    <w:basedOn w:val="a0"/>
    <w:link w:val="101"/>
    <w:uiPriority w:val="99"/>
    <w:locked/>
    <w:rsid w:val="00007066"/>
    <w:rPr>
      <w:rFonts w:ascii="Lucida Sans Unicode" w:hAnsi="Lucida Sans Unicode" w:cs="Lucida Sans Unicode"/>
      <w:sz w:val="17"/>
      <w:szCs w:val="17"/>
    </w:rPr>
  </w:style>
  <w:style w:type="character" w:customStyle="1" w:styleId="10TimesNewRoman">
    <w:name w:val="Основной текст (10) + Times New Roman"/>
    <w:aliases w:val="11,5 pt1,Полужирный"/>
    <w:basedOn w:val="100"/>
    <w:uiPriority w:val="99"/>
    <w:rsid w:val="00007066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101">
    <w:name w:val="Основной текст (10)"/>
    <w:basedOn w:val="a"/>
    <w:link w:val="100"/>
    <w:uiPriority w:val="99"/>
    <w:rsid w:val="00007066"/>
    <w:pPr>
      <w:spacing w:line="240" w:lineRule="atLeast"/>
    </w:pPr>
    <w:rPr>
      <w:rFonts w:ascii="Lucida Sans Unicode" w:hAnsi="Lucida Sans Unicode" w:cs="Lucida Sans Unicode"/>
      <w:color w:val="auto"/>
      <w:spacing w:val="-1"/>
      <w:sz w:val="17"/>
      <w:szCs w:val="17"/>
    </w:rPr>
  </w:style>
  <w:style w:type="paragraph" w:styleId="af4">
    <w:name w:val="List Paragraph"/>
    <w:basedOn w:val="a"/>
    <w:uiPriority w:val="34"/>
    <w:qFormat/>
    <w:rsid w:val="00222B6F"/>
    <w:pPr>
      <w:ind w:left="720"/>
    </w:pPr>
  </w:style>
  <w:style w:type="character" w:customStyle="1" w:styleId="c2">
    <w:name w:val="c2"/>
    <w:basedOn w:val="a0"/>
    <w:uiPriority w:val="99"/>
    <w:rsid w:val="00BC03C4"/>
  </w:style>
  <w:style w:type="character" w:customStyle="1" w:styleId="ab">
    <w:name w:val="Без интервала Знак"/>
    <w:basedOn w:val="a0"/>
    <w:link w:val="aa"/>
    <w:uiPriority w:val="1"/>
    <w:locked/>
    <w:rsid w:val="00260CD5"/>
    <w:rPr>
      <w:rFonts w:ascii="Calibri" w:hAnsi="Calibri" w:cs="Calibri"/>
      <w:sz w:val="22"/>
      <w:szCs w:val="22"/>
      <w:lang w:val="ru-RU" w:eastAsia="en-US" w:bidi="ar-SA"/>
    </w:rPr>
  </w:style>
  <w:style w:type="paragraph" w:styleId="22">
    <w:name w:val="Body Text 2"/>
    <w:basedOn w:val="a"/>
    <w:link w:val="23"/>
    <w:uiPriority w:val="99"/>
    <w:rsid w:val="00C50A0C"/>
    <w:pPr>
      <w:autoSpaceDE w:val="0"/>
      <w:autoSpaceDN w:val="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C50A0C"/>
    <w:rPr>
      <w:rFonts w:ascii="Times New Roman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semiHidden/>
    <w:rsid w:val="00702E6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locked/>
    <w:rsid w:val="00702E6F"/>
    <w:rPr>
      <w:color w:val="000000"/>
    </w:rPr>
  </w:style>
  <w:style w:type="character" w:customStyle="1" w:styleId="apple-converted-space">
    <w:name w:val="apple-converted-space"/>
    <w:basedOn w:val="a0"/>
    <w:rsid w:val="00AA53D7"/>
  </w:style>
  <w:style w:type="paragraph" w:styleId="33">
    <w:name w:val="Body Text Indent 3"/>
    <w:basedOn w:val="a"/>
    <w:link w:val="34"/>
    <w:unhideWhenUsed/>
    <w:rsid w:val="002A5EFC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A5EFC"/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91225"/>
    <w:rPr>
      <w:rFonts w:ascii="Franklin Gothic Book" w:eastAsia="Times New Roman" w:hAnsi="Franklin Gothic Book" w:cs="Times New Roman"/>
      <w:b/>
      <w:bCs/>
      <w:color w:val="6666CC"/>
      <w:kern w:val="28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DC98-2B83-4993-8FBC-DDBE2119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2014-06-26T09:51:00Z</cp:lastPrinted>
  <dcterms:created xsi:type="dcterms:W3CDTF">2016-06-30T05:39:00Z</dcterms:created>
  <dcterms:modified xsi:type="dcterms:W3CDTF">2016-06-30T05:39:00Z</dcterms:modified>
</cp:coreProperties>
</file>